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цен </w:t>
      </w:r>
      <w:r w:rsidR="000272E6">
        <w:rPr>
          <w:rFonts w:ascii="Arial Narrow" w:hAnsi="Arial Narrow"/>
        </w:rPr>
        <w:t xml:space="preserve">на </w:t>
      </w:r>
      <w:r w:rsidR="00471543" w:rsidRPr="00471543">
        <w:rPr>
          <w:rFonts w:ascii="Arial Narrow" w:hAnsi="Arial Narrow"/>
          <w:b/>
        </w:rPr>
        <w:t xml:space="preserve">поставку и установку комплектов NFC модулей </w:t>
      </w:r>
      <w:proofErr w:type="spellStart"/>
      <w:r w:rsidR="00471543" w:rsidRPr="00471543">
        <w:rPr>
          <w:rFonts w:ascii="Arial Narrow" w:hAnsi="Arial Narrow"/>
          <w:b/>
        </w:rPr>
        <w:t>ViVOpay</w:t>
      </w:r>
      <w:proofErr w:type="spellEnd"/>
      <w:r w:rsidR="00471543" w:rsidRPr="00471543">
        <w:rPr>
          <w:rFonts w:ascii="Arial Narrow" w:hAnsi="Arial Narrow"/>
          <w:b/>
        </w:rPr>
        <w:t xml:space="preserve"> </w:t>
      </w:r>
      <w:proofErr w:type="spellStart"/>
      <w:r w:rsidR="00471543" w:rsidRPr="00471543">
        <w:rPr>
          <w:rFonts w:ascii="Arial Narrow" w:hAnsi="Arial Narrow"/>
          <w:b/>
        </w:rPr>
        <w:t>Kiosk</w:t>
      </w:r>
      <w:proofErr w:type="spellEnd"/>
      <w:r w:rsidR="00471543" w:rsidRPr="00471543">
        <w:rPr>
          <w:rFonts w:ascii="Arial Narrow" w:hAnsi="Arial Narrow"/>
          <w:b/>
        </w:rPr>
        <w:t xml:space="preserve"> III</w:t>
      </w:r>
      <w:r w:rsidR="00471543">
        <w:rPr>
          <w:rFonts w:ascii="Arial Narrow" w:hAnsi="Arial Narrow"/>
          <w:b/>
        </w:rPr>
        <w:t xml:space="preserve"> </w:t>
      </w:r>
      <w:r w:rsidR="00471543" w:rsidRPr="00471543">
        <w:rPr>
          <w:rFonts w:ascii="Arial Narrow" w:hAnsi="Arial Narrow"/>
          <w:b/>
        </w:rPr>
        <w:t>для банкоматов ПАО «МТС-Банк»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730E7A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>
        <w:rPr>
          <w:rFonts w:ascii="Arial Narrow" w:hAnsi="Arial Narrow"/>
          <w:b/>
          <w:sz w:val="24"/>
        </w:rPr>
        <w:t>1</w:t>
      </w:r>
      <w:r w:rsidR="00471543">
        <w:rPr>
          <w:rFonts w:ascii="Arial Narrow" w:hAnsi="Arial Narrow"/>
          <w:b/>
          <w:sz w:val="24"/>
        </w:rPr>
        <w:t>8</w:t>
      </w:r>
      <w:r w:rsidRPr="00213763">
        <w:rPr>
          <w:rFonts w:ascii="Arial Narrow" w:hAnsi="Arial Narrow"/>
          <w:b/>
          <w:sz w:val="24"/>
        </w:rPr>
        <w:t xml:space="preserve">» </w:t>
      </w:r>
      <w:r w:rsidR="000272E6">
        <w:rPr>
          <w:rFonts w:ascii="Arial Narrow" w:hAnsi="Arial Narrow"/>
          <w:b/>
          <w:sz w:val="24"/>
        </w:rPr>
        <w:t>февраля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471543">
        <w:rPr>
          <w:rFonts w:ascii="Arial Narrow" w:hAnsi="Arial Narrow"/>
          <w:b/>
          <w:sz w:val="24"/>
        </w:rPr>
        <w:t>0</w:t>
      </w:r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471543" w:rsidRPr="00471543">
        <w:rPr>
          <w:rFonts w:ascii="Arial Narrow" w:hAnsi="Arial Narrow"/>
          <w:kern w:val="28"/>
          <w:szCs w:val="24"/>
        </w:rPr>
        <w:t>Барбаянов Андрей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471543">
        <w:rPr>
          <w:rFonts w:ascii="Arial Narrow" w:hAnsi="Arial Narrow"/>
          <w:noProof/>
          <w:szCs w:val="24"/>
          <w:lang w:eastAsia="ru-RU"/>
        </w:rPr>
        <w:t>502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>Закупочная документация по открытому запросу цен</w:t>
      </w:r>
      <w:r>
        <w:rPr>
          <w:rFonts w:ascii="Arial Narrow" w:hAnsi="Arial Narrow"/>
          <w:kern w:val="28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на </w:t>
      </w:r>
      <w:r w:rsidR="00471543" w:rsidRPr="00471543">
        <w:rPr>
          <w:rFonts w:ascii="Arial Narrow" w:hAnsi="Arial Narrow"/>
        </w:rPr>
        <w:t xml:space="preserve">поставку и установку комплектов NFC модулей </w:t>
      </w:r>
      <w:proofErr w:type="spellStart"/>
      <w:r w:rsidR="00471543" w:rsidRPr="00471543">
        <w:rPr>
          <w:rFonts w:ascii="Arial Narrow" w:hAnsi="Arial Narrow"/>
        </w:rPr>
        <w:t>ViVOpay</w:t>
      </w:r>
      <w:proofErr w:type="spellEnd"/>
      <w:r w:rsidR="00471543" w:rsidRPr="00471543">
        <w:rPr>
          <w:rFonts w:ascii="Arial Narrow" w:hAnsi="Arial Narrow"/>
        </w:rPr>
        <w:t xml:space="preserve"> </w:t>
      </w:r>
      <w:proofErr w:type="spellStart"/>
      <w:r w:rsidR="00471543" w:rsidRPr="00471543">
        <w:rPr>
          <w:rFonts w:ascii="Arial Narrow" w:hAnsi="Arial Narrow"/>
        </w:rPr>
        <w:t>Kiosk</w:t>
      </w:r>
      <w:proofErr w:type="spellEnd"/>
      <w:r w:rsidR="00471543" w:rsidRPr="00471543">
        <w:rPr>
          <w:rFonts w:ascii="Arial Narrow" w:hAnsi="Arial Narrow"/>
        </w:rPr>
        <w:t xml:space="preserve"> III</w:t>
      </w:r>
      <w:r w:rsidR="00471543" w:rsidRPr="00471543">
        <w:rPr>
          <w:rFonts w:ascii="Arial Narrow" w:hAnsi="Arial Narrow"/>
        </w:rPr>
        <w:t xml:space="preserve"> </w:t>
      </w:r>
      <w:r w:rsidR="00471543" w:rsidRPr="00471543">
        <w:rPr>
          <w:rFonts w:ascii="Arial Narrow" w:hAnsi="Arial Narrow"/>
        </w:rPr>
        <w:t>для банкоматов ПАО «МТС-Банк»</w:t>
      </w:r>
      <w:r w:rsidR="000272E6" w:rsidRPr="00471543">
        <w:rPr>
          <w:rFonts w:ascii="Arial Narrow" w:hAnsi="Arial Narrow"/>
        </w:rPr>
        <w:t>.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855373" w:rsidRDefault="00730E7A" w:rsidP="00730E7A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  <w:r>
        <w:rPr>
          <w:rFonts w:ascii="Arial Narrow" w:hAnsi="Arial Narrow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  <w:szCs w:val="24"/>
        </w:rPr>
      </w:pPr>
      <w:r w:rsidRPr="00471543">
        <w:rPr>
          <w:rFonts w:ascii="Arial Narrow" w:hAnsi="Arial Narrow"/>
          <w:szCs w:val="24"/>
        </w:rPr>
        <w:t>Директор департамента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  <w:r w:rsidRPr="00471543">
        <w:rPr>
          <w:rFonts w:ascii="Arial Narrow" w:hAnsi="Arial Narrow"/>
          <w:szCs w:val="24"/>
        </w:rPr>
        <w:t>комплаенса и нефинансовых рисков</w:t>
      </w:r>
      <w:r w:rsidRPr="00471543">
        <w:rPr>
          <w:rFonts w:ascii="Arial Narrow" w:hAnsi="Arial Narrow"/>
          <w:szCs w:val="24"/>
        </w:rPr>
        <w:tab/>
      </w:r>
      <w:r w:rsidRPr="00471543">
        <w:rPr>
          <w:rFonts w:ascii="Arial Narrow" w:hAnsi="Arial Narrow"/>
          <w:szCs w:val="24"/>
        </w:rPr>
        <w:tab/>
        <w:t xml:space="preserve"> </w:t>
      </w:r>
      <w:bookmarkStart w:id="0" w:name="_GoBack"/>
      <w:bookmarkEnd w:id="0"/>
      <w:r w:rsidRPr="00471543">
        <w:rPr>
          <w:rFonts w:ascii="Arial Narrow" w:hAnsi="Arial Narrow"/>
          <w:szCs w:val="24"/>
        </w:rPr>
        <w:t xml:space="preserve">  _____________________</w:t>
      </w:r>
      <w:r w:rsidR="000E223F">
        <w:rPr>
          <w:rFonts w:ascii="Arial Narrow" w:hAnsi="Arial Narrow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Д.В. </w:t>
      </w:r>
      <w:r w:rsidR="000E223F" w:rsidRPr="000E223F">
        <w:rPr>
          <w:rFonts w:ascii="Arial Narrow" w:hAnsi="Arial Narrow"/>
          <w:szCs w:val="24"/>
        </w:rPr>
        <w:t>Черников</w:t>
      </w: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E223F"/>
    <w:rsid w:val="002C6F9B"/>
    <w:rsid w:val="002E66C2"/>
    <w:rsid w:val="00471543"/>
    <w:rsid w:val="00673952"/>
    <w:rsid w:val="007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F29A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Барбаянов Андрей Борисович</cp:lastModifiedBy>
  <cp:revision>3</cp:revision>
  <dcterms:created xsi:type="dcterms:W3CDTF">2021-02-12T06:56:00Z</dcterms:created>
  <dcterms:modified xsi:type="dcterms:W3CDTF">2021-02-12T06:58:00Z</dcterms:modified>
</cp:coreProperties>
</file>